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7" w:rsidRPr="0097773D" w:rsidRDefault="00357587" w:rsidP="00357587">
      <w:pPr>
        <w:jc w:val="center"/>
        <w:rPr>
          <w:b/>
          <w:sz w:val="26"/>
          <w:szCs w:val="26"/>
        </w:rPr>
      </w:pPr>
      <w:r w:rsidRPr="0097773D">
        <w:rPr>
          <w:b/>
          <w:sz w:val="26"/>
          <w:szCs w:val="26"/>
        </w:rPr>
        <w:t>HUNG YEN PROVINCIAL              SOCIALIST REPUBLIC OF VIETNAM</w:t>
      </w:r>
    </w:p>
    <w:p w:rsidR="00357587" w:rsidRPr="0097773D" w:rsidRDefault="00357587" w:rsidP="00357587">
      <w:pPr>
        <w:jc w:val="center"/>
        <w:rPr>
          <w:b/>
          <w:sz w:val="26"/>
          <w:szCs w:val="26"/>
        </w:rPr>
      </w:pPr>
      <w:r w:rsidRPr="0097773D">
        <w:rPr>
          <w:b/>
          <w:sz w:val="26"/>
          <w:szCs w:val="26"/>
        </w:rPr>
        <w:t>PEOPLE'S COMMITTEE                  Independence - Freedom - Happiness</w:t>
      </w:r>
    </w:p>
    <w:p w:rsidR="00357587" w:rsidRDefault="001F58A0" w:rsidP="00357587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>No. 07</w:t>
      </w:r>
      <w:r w:rsidR="00357587" w:rsidRPr="00907D02">
        <w:rPr>
          <w:sz w:val="26"/>
          <w:szCs w:val="26"/>
        </w:rPr>
        <w:t xml:space="preserve">/BC-UBND                            </w:t>
      </w:r>
      <w:r w:rsidR="00357587">
        <w:rPr>
          <w:sz w:val="26"/>
          <w:szCs w:val="26"/>
        </w:rPr>
        <w:t xml:space="preserve">    </w:t>
      </w:r>
      <w:r w:rsidR="00357587" w:rsidRPr="00907D02">
        <w:rPr>
          <w:i/>
          <w:sz w:val="26"/>
          <w:szCs w:val="26"/>
        </w:rPr>
        <w:t xml:space="preserve"> </w:t>
      </w:r>
      <w:r w:rsidR="00357587">
        <w:rPr>
          <w:i/>
          <w:sz w:val="26"/>
          <w:szCs w:val="26"/>
        </w:rPr>
        <w:t xml:space="preserve">      </w:t>
      </w:r>
      <w:r>
        <w:rPr>
          <w:i/>
          <w:sz w:val="26"/>
          <w:szCs w:val="26"/>
        </w:rPr>
        <w:t>Hung Yen, 31 January, 2020</w:t>
      </w:r>
    </w:p>
    <w:p w:rsidR="00357587" w:rsidRDefault="00357587" w:rsidP="00357587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357587" w:rsidRPr="002B6FBD" w:rsidRDefault="00357587" w:rsidP="00357587">
      <w:pPr>
        <w:jc w:val="center"/>
        <w:rPr>
          <w:rFonts w:cs="Times New Roman"/>
          <w:b/>
          <w:szCs w:val="28"/>
        </w:rPr>
      </w:pPr>
      <w:r w:rsidRPr="002B6FBD">
        <w:rPr>
          <w:b/>
          <w:sz w:val="26"/>
          <w:szCs w:val="26"/>
        </w:rPr>
        <w:t xml:space="preserve">REPORT </w:t>
      </w:r>
      <w:r w:rsidRPr="000B74C5">
        <w:rPr>
          <w:b/>
          <w:sz w:val="26"/>
          <w:szCs w:val="26"/>
        </w:rPr>
        <w:t xml:space="preserve">ON </w:t>
      </w:r>
      <w:r w:rsidRPr="000B74C5">
        <w:rPr>
          <w:b/>
          <w:sz w:val="26"/>
          <w:szCs w:val="26"/>
          <w:u w:val="single"/>
        </w:rPr>
        <w:t>THE WORK IN</w:t>
      </w:r>
      <w:r>
        <w:rPr>
          <w:b/>
          <w:sz w:val="26"/>
          <w:szCs w:val="26"/>
        </w:rPr>
        <w:t xml:space="preserve"> </w:t>
      </w:r>
      <w:r w:rsidR="001F58A0">
        <w:rPr>
          <w:b/>
          <w:sz w:val="26"/>
          <w:szCs w:val="26"/>
        </w:rPr>
        <w:t>JANUARY, 2020</w:t>
      </w:r>
      <w:r w:rsidRPr="00C72253">
        <w:rPr>
          <w:b/>
          <w:sz w:val="26"/>
          <w:szCs w:val="26"/>
        </w:rPr>
        <w:t xml:space="preserve"> </w:t>
      </w:r>
    </w:p>
    <w:p w:rsidR="00357587" w:rsidRDefault="00357587" w:rsidP="00357587">
      <w:pPr>
        <w:jc w:val="both"/>
        <w:rPr>
          <w:rFonts w:cs="Times New Roman"/>
          <w:b/>
          <w:szCs w:val="28"/>
        </w:rPr>
      </w:pPr>
    </w:p>
    <w:p w:rsidR="00357587" w:rsidRPr="00604D91" w:rsidRDefault="00357587" w:rsidP="00357587">
      <w:pPr>
        <w:jc w:val="both"/>
        <w:rPr>
          <w:rFonts w:cs="Times New Roman"/>
          <w:b/>
          <w:szCs w:val="28"/>
        </w:rPr>
      </w:pPr>
      <w:r w:rsidRPr="00604D91">
        <w:rPr>
          <w:rFonts w:cs="Times New Roman"/>
          <w:b/>
          <w:szCs w:val="28"/>
        </w:rPr>
        <w:t xml:space="preserve">I. GUIDING ACTIVITIES OF THE </w:t>
      </w:r>
      <w:r>
        <w:rPr>
          <w:rFonts w:cs="Times New Roman"/>
          <w:b/>
          <w:szCs w:val="28"/>
        </w:rPr>
        <w:t xml:space="preserve">PROVINCIAL </w:t>
      </w:r>
      <w:r w:rsidRPr="00604D91">
        <w:rPr>
          <w:rFonts w:cs="Times New Roman"/>
          <w:b/>
          <w:szCs w:val="28"/>
        </w:rPr>
        <w:t>PE</w:t>
      </w:r>
      <w:r>
        <w:rPr>
          <w:rFonts w:cs="Times New Roman"/>
          <w:b/>
          <w:szCs w:val="28"/>
        </w:rPr>
        <w:t>OPLE'S COMMITTEE AND CHAIRMAN</w:t>
      </w:r>
      <w:r w:rsidRPr="00604D91">
        <w:rPr>
          <w:rFonts w:cs="Times New Roman"/>
          <w:b/>
          <w:szCs w:val="28"/>
        </w:rPr>
        <w:t xml:space="preserve"> OF </w:t>
      </w:r>
      <w:r>
        <w:rPr>
          <w:rFonts w:cs="Times New Roman"/>
          <w:b/>
          <w:szCs w:val="28"/>
        </w:rPr>
        <w:t xml:space="preserve">THE </w:t>
      </w:r>
      <w:r w:rsidRPr="00604D91">
        <w:rPr>
          <w:rFonts w:cs="Times New Roman"/>
          <w:b/>
          <w:szCs w:val="28"/>
        </w:rPr>
        <w:t>PROVINCIAL PEOPLE</w:t>
      </w:r>
      <w:r>
        <w:rPr>
          <w:rFonts w:cs="Times New Roman"/>
          <w:b/>
          <w:szCs w:val="28"/>
        </w:rPr>
        <w:t>’S COMMITTEE</w:t>
      </w:r>
    </w:p>
    <w:p w:rsidR="00386A4C" w:rsidRDefault="001F58A0" w:rsidP="007D555A">
      <w:pPr>
        <w:jc w:val="both"/>
      </w:pPr>
      <w:r>
        <w:rPr>
          <w:rFonts w:cs="Times New Roman"/>
          <w:szCs w:val="28"/>
        </w:rPr>
        <w:t>In January, 2020</w:t>
      </w:r>
      <w:r w:rsidR="00357587">
        <w:rPr>
          <w:rFonts w:cs="Times New Roman"/>
          <w:szCs w:val="28"/>
        </w:rPr>
        <w:t xml:space="preserve">, the </w:t>
      </w:r>
      <w:r w:rsidR="00357587" w:rsidRPr="00604D91">
        <w:rPr>
          <w:rFonts w:cs="Times New Roman"/>
          <w:szCs w:val="28"/>
        </w:rPr>
        <w:t>Chairman</w:t>
      </w:r>
      <w:r w:rsidR="00357587">
        <w:rPr>
          <w:rFonts w:cs="Times New Roman"/>
          <w:szCs w:val="28"/>
        </w:rPr>
        <w:t xml:space="preserve"> of the p</w:t>
      </w:r>
      <w:r w:rsidR="00357587" w:rsidRPr="00604D91">
        <w:rPr>
          <w:rFonts w:cs="Times New Roman"/>
          <w:szCs w:val="28"/>
        </w:rPr>
        <w:t>rov</w:t>
      </w:r>
      <w:r w:rsidR="00357587">
        <w:rPr>
          <w:rFonts w:cs="Times New Roman"/>
          <w:szCs w:val="28"/>
        </w:rPr>
        <w:t>incial People's Committee presided over the</w:t>
      </w:r>
      <w:r w:rsidR="00357587" w:rsidRPr="00604D91">
        <w:rPr>
          <w:rFonts w:cs="Times New Roman"/>
          <w:szCs w:val="28"/>
        </w:rPr>
        <w:t xml:space="preserve"> meeting</w:t>
      </w:r>
      <w:r w:rsidR="00357587">
        <w:rPr>
          <w:rFonts w:cs="Times New Roman"/>
          <w:szCs w:val="28"/>
        </w:rPr>
        <w:t>s of</w:t>
      </w:r>
      <w:r w:rsidR="00357587" w:rsidRPr="00604D91">
        <w:rPr>
          <w:rFonts w:cs="Times New Roman"/>
          <w:szCs w:val="28"/>
        </w:rPr>
        <w:t xml:space="preserve"> the</w:t>
      </w:r>
      <w:r w:rsidR="00357587" w:rsidRPr="002277E8">
        <w:rPr>
          <w:rFonts w:cs="Times New Roman"/>
          <w:szCs w:val="28"/>
        </w:rPr>
        <w:t xml:space="preserve"> </w:t>
      </w:r>
      <w:r w:rsidR="00357587">
        <w:rPr>
          <w:rFonts w:cs="Times New Roman"/>
          <w:szCs w:val="28"/>
        </w:rPr>
        <w:t>p</w:t>
      </w:r>
      <w:r w:rsidR="00357587" w:rsidRPr="00604D91">
        <w:rPr>
          <w:rFonts w:cs="Times New Roman"/>
          <w:szCs w:val="28"/>
        </w:rPr>
        <w:t>rov</w:t>
      </w:r>
      <w:r w:rsidR="00357587">
        <w:rPr>
          <w:rFonts w:cs="Times New Roman"/>
          <w:szCs w:val="28"/>
        </w:rPr>
        <w:t>incial People's Committee, with Vice Chairmen of the provincial People's Committee</w:t>
      </w:r>
      <w:r w:rsidR="00357587" w:rsidRPr="00604D91">
        <w:rPr>
          <w:rFonts w:cs="Times New Roman"/>
          <w:szCs w:val="28"/>
        </w:rPr>
        <w:t xml:space="preserve"> to give comments on</w:t>
      </w:r>
      <w:r w:rsidR="00357587">
        <w:rPr>
          <w:rFonts w:cs="Times New Roman"/>
          <w:szCs w:val="28"/>
        </w:rPr>
        <w:t xml:space="preserve"> such issues as:</w:t>
      </w:r>
      <w:r w:rsidR="00357587">
        <w:t xml:space="preserve"> </w:t>
      </w:r>
      <w:r w:rsidR="005F588C">
        <w:t>The r</w:t>
      </w:r>
      <w:r w:rsidR="00386A4C">
        <w:t xml:space="preserve">esults of implementing </w:t>
      </w:r>
      <w:r w:rsidR="005F588C">
        <w:t xml:space="preserve">the </w:t>
      </w:r>
      <w:r w:rsidR="00386A4C">
        <w:t xml:space="preserve">socio-economic development goals, improving material and spiritual life for people of all strata in 2019; </w:t>
      </w:r>
      <w:r w:rsidR="005F588C">
        <w:t>the</w:t>
      </w:r>
      <w:r w:rsidR="00386A4C">
        <w:t xml:space="preserve"> results </w:t>
      </w:r>
      <w:r w:rsidR="005F588C">
        <w:t xml:space="preserve">of implementing the </w:t>
      </w:r>
      <w:r w:rsidR="00386A4C">
        <w:t xml:space="preserve">Conclusion No. 04-KL / TU dated 11/10/2016 on the Project on building a new countryside in Hung Yen province in the period of 2016-2020, with </w:t>
      </w:r>
      <w:r w:rsidR="005F588C">
        <w:t xml:space="preserve">the </w:t>
      </w:r>
      <w:r w:rsidR="00386A4C">
        <w:t xml:space="preserve">orientation to 2030; preliminarily reviewing the implementation of </w:t>
      </w:r>
      <w:r w:rsidR="005F588C">
        <w:t>the Resolution No. 06-NQ / TU dated 27/6/</w:t>
      </w:r>
      <w:r w:rsidR="00386A4C">
        <w:t xml:space="preserve">2016 of the XVIII Provincial Party Executive Committee on Hung Yen's Agricultural and Rural Development Program in the 2016-2020 period, with </w:t>
      </w:r>
      <w:r w:rsidR="005F588C">
        <w:t>the orientation</w:t>
      </w:r>
      <w:r w:rsidR="00386A4C">
        <w:t xml:space="preserve"> to 2030; summarizing and evaluating the results of</w:t>
      </w:r>
      <w:r w:rsidR="005F588C">
        <w:t xml:space="preserve"> the</w:t>
      </w:r>
      <w:r w:rsidR="00386A4C">
        <w:t xml:space="preserve"> implementation of </w:t>
      </w:r>
      <w:r w:rsidR="005F588C">
        <w:t xml:space="preserve">the </w:t>
      </w:r>
      <w:r w:rsidR="00386A4C">
        <w:t xml:space="preserve">Resolution No. 09-NQ / TU dated </w:t>
      </w:r>
      <w:r w:rsidR="005F588C">
        <w:t>4/10/</w:t>
      </w:r>
      <w:r w:rsidR="00386A4C">
        <w:t xml:space="preserve">2016 of the XVIII Provincial Party </w:t>
      </w:r>
      <w:r w:rsidR="005F588C">
        <w:t>Executive</w:t>
      </w:r>
      <w:r w:rsidR="005F588C">
        <w:t xml:space="preserve"> </w:t>
      </w:r>
      <w:r w:rsidR="00386A4C">
        <w:t>Committee on Hung Yen</w:t>
      </w:r>
      <w:r w:rsidR="005F588C">
        <w:t>’s</w:t>
      </w:r>
      <w:r w:rsidR="00386A4C">
        <w:t xml:space="preserve"> Education and Training Development Program for the 2016-2020 period , </w:t>
      </w:r>
      <w:r w:rsidR="005F588C">
        <w:t xml:space="preserve">with the </w:t>
      </w:r>
      <w:r w:rsidR="006B2DFF">
        <w:t>orientation to 2035; t</w:t>
      </w:r>
      <w:r w:rsidR="00386A4C">
        <w:t>he proposal to establish the Cente</w:t>
      </w:r>
      <w:r w:rsidR="005F588C">
        <w:t>r for Administrative Procedures</w:t>
      </w:r>
      <w:r w:rsidR="00386A4C">
        <w:t xml:space="preserve"> Control and Public </w:t>
      </w:r>
      <w:r w:rsidR="005F588C">
        <w:t>Administration</w:t>
      </w:r>
      <w:r w:rsidR="005F588C">
        <w:t xml:space="preserve"> </w:t>
      </w:r>
      <w:r w:rsidR="00386A4C">
        <w:t>Service of Hung Yen pr</w:t>
      </w:r>
      <w:r w:rsidR="005F588C">
        <w:t>ovince under the Office of the p</w:t>
      </w:r>
      <w:r w:rsidR="00386A4C">
        <w:t xml:space="preserve">rovincial People's Committee on the basis of merging the Department of Administrative </w:t>
      </w:r>
      <w:r w:rsidR="005F588C">
        <w:t>Procedures</w:t>
      </w:r>
      <w:r w:rsidR="005F588C">
        <w:t xml:space="preserve"> </w:t>
      </w:r>
      <w:r w:rsidR="00386A4C">
        <w:t xml:space="preserve">Control and Hung Yen Public </w:t>
      </w:r>
      <w:r w:rsidR="005F588C">
        <w:t>Administration Service Center; the r</w:t>
      </w:r>
      <w:r w:rsidR="00386A4C">
        <w:t>eport on reviewing and evaluati</w:t>
      </w:r>
      <w:r w:rsidR="005F588C">
        <w:t>ng 10 years of implementing</w:t>
      </w:r>
      <w:r w:rsidR="00386A4C">
        <w:t xml:space="preserve"> Pho Hien University Area Project for the 2009-201</w:t>
      </w:r>
      <w:r w:rsidR="005F588C">
        <w:t>9 period; the R</w:t>
      </w:r>
      <w:r w:rsidR="00386A4C">
        <w:t>egulation on citizens</w:t>
      </w:r>
      <w:r w:rsidR="005F588C">
        <w:t xml:space="preserve"> reception in Hung Yen province; the p</w:t>
      </w:r>
      <w:r w:rsidR="00386A4C">
        <w:t>rovisions on identification, selection and direct assignment of organizations and individuals to perform provincial-level scientific and technological tasks</w:t>
      </w:r>
      <w:r w:rsidR="006B2DFF">
        <w:t xml:space="preserve"> funded by</w:t>
      </w:r>
      <w:r w:rsidR="005F588C">
        <w:t xml:space="preserve"> the state budget; the r</w:t>
      </w:r>
      <w:r w:rsidR="00386A4C">
        <w:t>eg</w:t>
      </w:r>
      <w:r w:rsidR="005F588C">
        <w:t>ulation</w:t>
      </w:r>
      <w:r w:rsidR="00386A4C">
        <w:t xml:space="preserve"> on </w:t>
      </w:r>
      <w:r w:rsidR="005F588C">
        <w:t xml:space="preserve">the </w:t>
      </w:r>
      <w:r w:rsidR="00386A4C">
        <w:t xml:space="preserve">standards and norms for special-use vehicles fitted to agencies, organizations and units under the management of Hung Yen province; </w:t>
      </w:r>
      <w:r w:rsidR="005F588C">
        <w:t>to replace the Regulation</w:t>
      </w:r>
      <w:r w:rsidR="00386A4C">
        <w:t xml:space="preserve"> on some specific cases on compensation, support and resettlement when the State recovers land in </w:t>
      </w:r>
      <w:r w:rsidR="00386A4C">
        <w:lastRenderedPageBreak/>
        <w:t xml:space="preserve">Hung Yen province; </w:t>
      </w:r>
      <w:r w:rsidR="005F588C">
        <w:t xml:space="preserve">the </w:t>
      </w:r>
      <w:r w:rsidR="00386A4C">
        <w:t xml:space="preserve">Regulation on </w:t>
      </w:r>
      <w:r w:rsidR="005F588C">
        <w:t xml:space="preserve">the </w:t>
      </w:r>
      <w:r w:rsidR="00386A4C">
        <w:t>management of industrial explosives and explosive pr</w:t>
      </w:r>
      <w:r w:rsidR="005F588C">
        <w:t>ecursors in Hung Yen province; to stipulate</w:t>
      </w:r>
      <w:r w:rsidR="00386A4C">
        <w:t xml:space="preserve"> the periodic reporting regime for the purpose of state ma</w:t>
      </w:r>
      <w:r w:rsidR="005F588C">
        <w:t>nagement in Hung Yen province; t</w:t>
      </w:r>
      <w:r w:rsidR="00386A4C">
        <w:t xml:space="preserve">he results of implementing </w:t>
      </w:r>
      <w:r w:rsidR="005F588C">
        <w:t xml:space="preserve">the </w:t>
      </w:r>
      <w:r w:rsidR="00386A4C">
        <w:t>Resol</w:t>
      </w:r>
      <w:r w:rsidR="005F588C">
        <w:t>ution No. 07-NQ / TU dated 4/10/</w:t>
      </w:r>
      <w:r w:rsidR="00386A4C">
        <w:t>2016 of the XVIII Provi</w:t>
      </w:r>
      <w:r w:rsidR="006B2DFF">
        <w:t>ncial Party Executive Committee on</w:t>
      </w:r>
      <w:r w:rsidR="00386A4C">
        <w:t xml:space="preserve"> "</w:t>
      </w:r>
      <w:r w:rsidR="006B2DFF">
        <w:t>The p</w:t>
      </w:r>
      <w:r w:rsidR="00386A4C">
        <w:t>rogram</w:t>
      </w:r>
      <w:r w:rsidR="005F588C">
        <w:t xml:space="preserve"> of developing industry, small</w:t>
      </w:r>
      <w:r w:rsidR="00386A4C">
        <w:t xml:space="preserve"> industry and handicrafts in the 2016-2020 period, with </w:t>
      </w:r>
      <w:r w:rsidR="005F588C">
        <w:t>the orientation</w:t>
      </w:r>
      <w:r w:rsidR="00386A4C">
        <w:t xml:space="preserve"> to 2025 ”; </w:t>
      </w:r>
      <w:r w:rsidR="005F588C">
        <w:t>to rename the</w:t>
      </w:r>
      <w:r w:rsidR="00386A4C">
        <w:t xml:space="preserve"> Health Center, functi</w:t>
      </w:r>
      <w:r w:rsidR="00C773EB">
        <w:t>onal divisions of Health</w:t>
      </w:r>
      <w:r w:rsidR="00386A4C">
        <w:t xml:space="preserve"> Center, Health Stations according to My Hao town</w:t>
      </w:r>
      <w:r w:rsidR="00C773EB">
        <w:t>’s</w:t>
      </w:r>
      <w:r w:rsidR="00386A4C">
        <w:t xml:space="preserve"> administrative unit</w:t>
      </w:r>
      <w:r w:rsidR="00C773EB">
        <w:t>s and specify</w:t>
      </w:r>
      <w:r w:rsidR="00386A4C">
        <w:t xml:space="preserve"> functions, tasks, powers and organizational structure of the </w:t>
      </w:r>
      <w:r w:rsidR="00C773EB">
        <w:t>Health</w:t>
      </w:r>
      <w:r w:rsidR="00386A4C">
        <w:t xml:space="preserve"> Center </w:t>
      </w:r>
      <w:r w:rsidR="00C773EB">
        <w:t>of My Hao town under</w:t>
      </w:r>
      <w:r w:rsidR="00386A4C">
        <w:t xml:space="preserve"> </w:t>
      </w:r>
      <w:r w:rsidR="00C773EB">
        <w:t>Hung Yen Department of Health; t</w:t>
      </w:r>
      <w:r w:rsidR="00386A4C">
        <w:t xml:space="preserve">he results of organizing the contest "Searching for innovations and solutions to improve administrative reform </w:t>
      </w:r>
      <w:r w:rsidR="00C773EB">
        <w:t>in Hung Yen province in 2019"; the p</w:t>
      </w:r>
      <w:r w:rsidR="00386A4C">
        <w:t xml:space="preserve">lan to hold the Ceremony of awarding the State honorable title " Vietnamese </w:t>
      </w:r>
      <w:r w:rsidR="00C773EB">
        <w:t>Hero</w:t>
      </w:r>
      <w:r w:rsidR="00C773EB">
        <w:t xml:space="preserve">ic </w:t>
      </w:r>
      <w:r w:rsidR="00386A4C">
        <w:t xml:space="preserve">Mothers"; </w:t>
      </w:r>
      <w:r w:rsidR="00C773EB">
        <w:t xml:space="preserve">the </w:t>
      </w:r>
      <w:r w:rsidR="00386A4C">
        <w:t xml:space="preserve">process of receiving investment projects in some fields; </w:t>
      </w:r>
      <w:r w:rsidR="00C773EB">
        <w:t xml:space="preserve">the </w:t>
      </w:r>
      <w:r w:rsidR="00386A4C">
        <w:t>processes and procedures for receiving dossiers, approving investment projects on building new residential areas (houses</w:t>
      </w:r>
      <w:r w:rsidR="006B2DFF">
        <w:t>) and</w:t>
      </w:r>
      <w:r w:rsidR="00C773EB">
        <w:t xml:space="preserve"> developing new urban areas; the d</w:t>
      </w:r>
      <w:r w:rsidR="00386A4C">
        <w:t xml:space="preserve">etailed </w:t>
      </w:r>
      <w:r w:rsidR="00C773EB">
        <w:t>planning with the scale of 1/500</w:t>
      </w:r>
      <w:r w:rsidR="00386A4C">
        <w:t xml:space="preserve"> to adjust and expand the project on </w:t>
      </w:r>
      <w:r w:rsidR="00C773EB">
        <w:t xml:space="preserve">the </w:t>
      </w:r>
      <w:r w:rsidR="00386A4C">
        <w:t>investment in technical infrastructure constru</w:t>
      </w:r>
      <w:r w:rsidR="00C773EB">
        <w:t>ction of Yen My trade village; the d</w:t>
      </w:r>
      <w:r w:rsidR="00386A4C">
        <w:t xml:space="preserve">etailed </w:t>
      </w:r>
      <w:r w:rsidR="00C773EB">
        <w:t>planning with the scale of 1/500</w:t>
      </w:r>
      <w:r w:rsidR="00386A4C">
        <w:t xml:space="preserve"> of Newcity housing area in An Vi commune, Khoai Chau district; </w:t>
      </w:r>
      <w:r w:rsidR="00C773EB">
        <w:t xml:space="preserve">the </w:t>
      </w:r>
      <w:r w:rsidR="00386A4C">
        <w:t>order</w:t>
      </w:r>
      <w:r w:rsidR="00C773EB">
        <w:t>s</w:t>
      </w:r>
      <w:r w:rsidR="00386A4C">
        <w:t xml:space="preserve"> and procedures for</w:t>
      </w:r>
      <w:r w:rsidR="00C773EB">
        <w:t xml:space="preserve"> the</w:t>
      </w:r>
      <w:r w:rsidR="00386A4C">
        <w:t xml:space="preserve"> investment in construction of industrial cluster technical infrastructure; </w:t>
      </w:r>
      <w:r w:rsidR="006B2DFF">
        <w:t>to move</w:t>
      </w:r>
      <w:r w:rsidR="00386A4C">
        <w:t xml:space="preserve"> the position of the boundary of the project "</w:t>
      </w:r>
      <w:r w:rsidR="008C7A4F">
        <w:t>T</w:t>
      </w:r>
      <w:r w:rsidR="00C773EB">
        <w:t>he</w:t>
      </w:r>
      <w:r w:rsidR="00386A4C">
        <w:t xml:space="preserve"> </w:t>
      </w:r>
      <w:r w:rsidR="008C7A4F">
        <w:t>garments</w:t>
      </w:r>
      <w:r w:rsidR="008C7A4F">
        <w:t xml:space="preserve"> </w:t>
      </w:r>
      <w:r w:rsidR="00386A4C">
        <w:t xml:space="preserve">manufacturing and processing </w:t>
      </w:r>
      <w:r w:rsidR="00C773EB">
        <w:t>f</w:t>
      </w:r>
      <w:r w:rsidR="00C773EB">
        <w:t>actory</w:t>
      </w:r>
      <w:r w:rsidR="00C773EB">
        <w:t xml:space="preserve"> </w:t>
      </w:r>
      <w:r w:rsidR="00386A4C">
        <w:t>- Hung Thinh Phat Production and Trading Joint Stock Company" of Hung Y</w:t>
      </w:r>
      <w:r w:rsidR="00C773EB">
        <w:t>en Garment Corporation – which is located</w:t>
      </w:r>
      <w:r w:rsidR="00386A4C">
        <w:t xml:space="preserve"> in Phuong C</w:t>
      </w:r>
      <w:r w:rsidR="00C773EB">
        <w:t>hieu Commune , Hung Yen city; t</w:t>
      </w:r>
      <w:r w:rsidR="00386A4C">
        <w:t xml:space="preserve">o add </w:t>
      </w:r>
      <w:r w:rsidR="00C773EB">
        <w:t>Pham Ngu Lao - Nghia Dan industrial cluster, Kim Dong district</w:t>
      </w:r>
      <w:r w:rsidR="00C773EB">
        <w:t xml:space="preserve"> </w:t>
      </w:r>
      <w:r w:rsidR="00386A4C">
        <w:t>to the Planning</w:t>
      </w:r>
      <w:r w:rsidR="00C773EB">
        <w:t xml:space="preserve"> up to 2020</w:t>
      </w:r>
      <w:r w:rsidR="00386A4C">
        <w:t>.</w:t>
      </w:r>
    </w:p>
    <w:p w:rsidR="00386A4C" w:rsidRDefault="009F458E" w:rsidP="007D555A">
      <w:pPr>
        <w:jc w:val="both"/>
      </w:pPr>
      <w:r>
        <w:t>Chairman, Vice Chairmen of the p</w:t>
      </w:r>
      <w:r w:rsidR="00386A4C">
        <w:t>rovincial People's Comm</w:t>
      </w:r>
      <w:r>
        <w:t>ittee: Attend a national tele</w:t>
      </w:r>
      <w:r w:rsidR="00386A4C">
        <w:t>co</w:t>
      </w:r>
      <w:r>
        <w:t>nference on food safety; the tele</w:t>
      </w:r>
      <w:r w:rsidR="00386A4C">
        <w:t>conferen</w:t>
      </w:r>
      <w:r>
        <w:t>ce summarizing the work of 2019 and</w:t>
      </w:r>
      <w:r w:rsidR="00386A4C">
        <w:t xml:space="preserve"> the </w:t>
      </w:r>
      <w:r>
        <w:t>tasks in 2020</w:t>
      </w:r>
      <w:r w:rsidR="00386A4C">
        <w:t xml:space="preserve"> of: </w:t>
      </w:r>
      <w:r>
        <w:t xml:space="preserve">the </w:t>
      </w:r>
      <w:r w:rsidR="00386A4C">
        <w:t>Inspe</w:t>
      </w:r>
      <w:r>
        <w:t>ction, Planning and Investment s</w:t>
      </w:r>
      <w:r w:rsidR="00386A4C">
        <w:t xml:space="preserve">ector, </w:t>
      </w:r>
      <w:r>
        <w:t xml:space="preserve">the </w:t>
      </w:r>
      <w:r w:rsidR="00386A4C">
        <w:t xml:space="preserve">Steering Committee 138 / CP and </w:t>
      </w:r>
      <w:r>
        <w:t xml:space="preserve">the National </w:t>
      </w:r>
      <w:r w:rsidR="00386A4C">
        <w:t xml:space="preserve">Steering Committee 389; </w:t>
      </w:r>
      <w:r>
        <w:t>the</w:t>
      </w:r>
      <w:r w:rsidR="00386A4C">
        <w:t xml:space="preserve"> meeting on prevention and control of acute respiratory infections caused by new strains of Corona virus (nCoV);</w:t>
      </w:r>
    </w:p>
    <w:p w:rsidR="00386A4C" w:rsidRDefault="00386A4C" w:rsidP="007D555A">
      <w:pPr>
        <w:jc w:val="both"/>
      </w:pPr>
      <w:r>
        <w:t xml:space="preserve">On the occasion of the Lunar New Year 2020, </w:t>
      </w:r>
      <w:r w:rsidR="009F458E">
        <w:t>the Chairman and Vice Chairmen of the p</w:t>
      </w:r>
      <w:r>
        <w:t>rovincial People</w:t>
      </w:r>
      <w:r w:rsidR="009F458E">
        <w:t>'s Committee directed the visit</w:t>
      </w:r>
      <w:r>
        <w:t xml:space="preserve"> and gifts </w:t>
      </w:r>
      <w:r w:rsidR="009F458E">
        <w:t xml:space="preserve">offering </w:t>
      </w:r>
      <w:r>
        <w:t xml:space="preserve">to policy beneficiary families and people with meritorious services; </w:t>
      </w:r>
      <w:r w:rsidR="009F458E">
        <w:t xml:space="preserve">to </w:t>
      </w:r>
      <w:r>
        <w:t xml:space="preserve">organize </w:t>
      </w:r>
      <w:r w:rsidR="009F458E">
        <w:t>fireworks</w:t>
      </w:r>
      <w:r w:rsidR="009F458E">
        <w:t xml:space="preserve"> display on </w:t>
      </w:r>
      <w:r>
        <w:t>New Year</w:t>
      </w:r>
      <w:r w:rsidR="00792362">
        <w:t>’s</w:t>
      </w:r>
      <w:r w:rsidR="009F458E">
        <w:t xml:space="preserve"> E</w:t>
      </w:r>
      <w:r w:rsidR="00792362">
        <w:t>ve</w:t>
      </w:r>
      <w:r>
        <w:t xml:space="preserve"> to ensure absolute safety and compliance with regulations; </w:t>
      </w:r>
      <w:r w:rsidR="00792362">
        <w:t xml:space="preserve">the </w:t>
      </w:r>
      <w:r>
        <w:t xml:space="preserve">security, </w:t>
      </w:r>
      <w:r w:rsidR="00792362">
        <w:t>social order and</w:t>
      </w:r>
      <w:r>
        <w:t xml:space="preserve"> safety are guaranteed.</w:t>
      </w:r>
    </w:p>
    <w:p w:rsidR="00386A4C" w:rsidRDefault="00386A4C" w:rsidP="007D555A">
      <w:pPr>
        <w:jc w:val="both"/>
      </w:pPr>
      <w:r>
        <w:lastRenderedPageBreak/>
        <w:t xml:space="preserve">Chairman, Vice Chairmen of the provincial People's Committee received and worked with: Leaders of </w:t>
      </w:r>
      <w:r w:rsidR="004F33C5">
        <w:t xml:space="preserve">the </w:t>
      </w:r>
      <w:r>
        <w:t>University</w:t>
      </w:r>
      <w:r w:rsidR="004F33C5">
        <w:t xml:space="preserve"> of Science and Technology</w:t>
      </w:r>
      <w:r w:rsidR="00792362">
        <w:t>; t</w:t>
      </w:r>
      <w:r>
        <w:t>he d</w:t>
      </w:r>
      <w:r w:rsidR="00792362">
        <w:t>elegation of priests represented</w:t>
      </w:r>
      <w:r>
        <w:t xml:space="preserve"> the Thai Binh </w:t>
      </w:r>
      <w:r w:rsidR="004F33C5">
        <w:t>episcopal court</w:t>
      </w:r>
      <w:r>
        <w:t>; ToTo Vietnam Company Limited</w:t>
      </w:r>
      <w:r w:rsidR="00792362">
        <w:t>.</w:t>
      </w:r>
    </w:p>
    <w:p w:rsidR="00386A4C" w:rsidRPr="00E63F78" w:rsidRDefault="00E63F78" w:rsidP="007D555A">
      <w:pPr>
        <w:jc w:val="both"/>
        <w:rPr>
          <w:b/>
        </w:rPr>
      </w:pPr>
      <w:r>
        <w:rPr>
          <w:b/>
        </w:rPr>
        <w:t>II. THE</w:t>
      </w:r>
      <w:r w:rsidR="00386A4C" w:rsidRPr="00E63F78">
        <w:rPr>
          <w:b/>
        </w:rPr>
        <w:t xml:space="preserve"> IMPLEMENTATION OF </w:t>
      </w:r>
      <w:r>
        <w:rPr>
          <w:b/>
        </w:rPr>
        <w:t xml:space="preserve">THE </w:t>
      </w:r>
      <w:r w:rsidR="00386A4C" w:rsidRPr="00E63F78">
        <w:rPr>
          <w:b/>
        </w:rPr>
        <w:t>SOCIO-ECONOMIC DEVELOPMENT</w:t>
      </w:r>
    </w:p>
    <w:p w:rsidR="00386A4C" w:rsidRPr="00E63F78" w:rsidRDefault="00386A4C" w:rsidP="007D555A">
      <w:pPr>
        <w:jc w:val="both"/>
        <w:rPr>
          <w:b/>
        </w:rPr>
      </w:pPr>
      <w:r w:rsidRPr="00E63F78">
        <w:rPr>
          <w:b/>
        </w:rPr>
        <w:t>1. Agriculture</w:t>
      </w:r>
    </w:p>
    <w:p w:rsidR="00386A4C" w:rsidRDefault="00E63F78" w:rsidP="007D555A">
      <w:pPr>
        <w:jc w:val="both"/>
      </w:pPr>
      <w:r>
        <w:t>- Cultivation: The winter crop area is 8,208 ha</w:t>
      </w:r>
      <w:r w:rsidR="00386A4C">
        <w:t>, down 11.14% over the previous year (down 1,028ha); about 8,000 h</w:t>
      </w:r>
      <w:r>
        <w:t>a</w:t>
      </w:r>
      <w:r w:rsidR="00386A4C">
        <w:t xml:space="preserve"> of winter vegetables</w:t>
      </w:r>
      <w:r>
        <w:t xml:space="preserve"> have been </w:t>
      </w:r>
      <w:r>
        <w:t>harvested</w:t>
      </w:r>
      <w:r w:rsidR="00386A4C">
        <w:t xml:space="preserve">. The plan for planting spring crop in 2020 is 29,770 ha of rice; to increase the preparation for the first phase of water collection, soil preparation, soaking, composting and </w:t>
      </w:r>
      <w:r>
        <w:t>cultivating spring rice</w:t>
      </w:r>
      <w:r w:rsidR="00386A4C">
        <w:t xml:space="preserve"> in service of spring rice cultivation in 2020. By January 20, 2020, the area </w:t>
      </w:r>
      <w:r>
        <w:t>for the first soil preparation is 2,575 ha</w:t>
      </w:r>
      <w:r w:rsidR="00386A4C">
        <w:t>.</w:t>
      </w:r>
    </w:p>
    <w:p w:rsidR="00386A4C" w:rsidRDefault="00386A4C" w:rsidP="007D555A">
      <w:pPr>
        <w:jc w:val="both"/>
      </w:pPr>
      <w:r>
        <w:t>+ Fruit trees: Focusing on directing and taking care of the harvested citrus fruits, and urgently harvesting the remaining fruit</w:t>
      </w:r>
      <w:r w:rsidR="006E1FA9">
        <w:t>s to serve the Lunar New Year. The e</w:t>
      </w:r>
      <w:r>
        <w:t xml:space="preserve">stimated production of fruit trees such as bananas, oranges, etc. increased </w:t>
      </w:r>
      <w:r w:rsidR="006E1FA9">
        <w:t xml:space="preserve">as </w:t>
      </w:r>
      <w:r>
        <w:t>compared to the previous year.</w:t>
      </w:r>
    </w:p>
    <w:p w:rsidR="00386A4C" w:rsidRDefault="00386A4C" w:rsidP="007D555A">
      <w:pPr>
        <w:jc w:val="both"/>
      </w:pPr>
      <w:r>
        <w:t xml:space="preserve">- Breeding: Strengthening prevention and control measures, promptly detecting and controlling </w:t>
      </w:r>
      <w:r w:rsidR="009B2304">
        <w:t xml:space="preserve">the </w:t>
      </w:r>
      <w:r w:rsidR="00792362">
        <w:t>epidemics on</w:t>
      </w:r>
      <w:r>
        <w:t xml:space="preserve"> cattle and poultr</w:t>
      </w:r>
      <w:r w:rsidR="009B2304">
        <w:t>y; serving the food needs of</w:t>
      </w:r>
      <w:r>
        <w:t xml:space="preserve"> people during the Lunar New Year 2020. Up to now, 100% of communes, wards and towns have announced the end of African </w:t>
      </w:r>
      <w:r w:rsidR="009B2304">
        <w:t>swine fever</w:t>
      </w:r>
      <w:r>
        <w:t>.</w:t>
      </w:r>
    </w:p>
    <w:p w:rsidR="00386A4C" w:rsidRPr="006E1FA9" w:rsidRDefault="00386A4C" w:rsidP="007D555A">
      <w:pPr>
        <w:jc w:val="both"/>
        <w:rPr>
          <w:b/>
        </w:rPr>
      </w:pPr>
      <w:r w:rsidRPr="006E1FA9">
        <w:rPr>
          <w:b/>
        </w:rPr>
        <w:t>2. Industrial production, investment and construction</w:t>
      </w:r>
    </w:p>
    <w:p w:rsidR="00386A4C" w:rsidRDefault="006F4500" w:rsidP="007D555A">
      <w:pPr>
        <w:jc w:val="both"/>
      </w:pPr>
      <w:r>
        <w:t>- The</w:t>
      </w:r>
      <w:r w:rsidR="00386A4C">
        <w:t xml:space="preserve"> industrial production </w:t>
      </w:r>
      <w:r>
        <w:t xml:space="preserve">index </w:t>
      </w:r>
      <w:r w:rsidR="00386A4C">
        <w:t>in January increased by 7.47% over the same period but lower than December</w:t>
      </w:r>
      <w:r>
        <w:t>,</w:t>
      </w:r>
      <w:r w:rsidR="00386A4C">
        <w:t xml:space="preserve"> 2019 (</w:t>
      </w:r>
      <w:r>
        <w:t xml:space="preserve">in </w:t>
      </w:r>
      <w:r w:rsidR="00386A4C">
        <w:t>December</w:t>
      </w:r>
      <w:r>
        <w:t>,</w:t>
      </w:r>
      <w:r w:rsidR="00386A4C">
        <w:t xml:space="preserve"> 2019 </w:t>
      </w:r>
      <w:r>
        <w:t xml:space="preserve">it </w:t>
      </w:r>
      <w:r w:rsidR="00386A4C">
        <w:t>increased by 14.34%).</w:t>
      </w:r>
    </w:p>
    <w:p w:rsidR="00386A4C" w:rsidRDefault="00386A4C" w:rsidP="007D555A">
      <w:pPr>
        <w:jc w:val="both"/>
      </w:pPr>
      <w:r>
        <w:t xml:space="preserve">- </w:t>
      </w:r>
      <w:r w:rsidR="00906FB0">
        <w:rPr>
          <w:lang w:val="vi-VN"/>
        </w:rPr>
        <w:t>The i</w:t>
      </w:r>
      <w:r w:rsidR="00906FB0">
        <w:t>nvestment capital in local budget</w:t>
      </w:r>
      <w:r w:rsidR="00906FB0">
        <w:t xml:space="preserve"> </w:t>
      </w:r>
      <w:r>
        <w:t xml:space="preserve">in 2020: </w:t>
      </w:r>
      <w:r w:rsidR="00906FB0">
        <w:t>The</w:t>
      </w:r>
      <w:r>
        <w:t xml:space="preserve"> investment capital </w:t>
      </w:r>
      <w:r w:rsidR="00906FB0">
        <w:t>under the local</w:t>
      </w:r>
      <w:r>
        <w:t xml:space="preserve"> budget </w:t>
      </w:r>
      <w:r w:rsidR="00906FB0">
        <w:t>in January 2020</w:t>
      </w:r>
      <w:r>
        <w:t xml:space="preserve"> reach</w:t>
      </w:r>
      <w:r w:rsidR="00906FB0">
        <w:t>es</w:t>
      </w:r>
      <w:r>
        <w:t xml:space="preserve"> VND 152,560 million, down VND 27,145 million (down 15.11%) </w:t>
      </w:r>
      <w:r w:rsidR="00906FB0">
        <w:t xml:space="preserve">as </w:t>
      </w:r>
      <w:r>
        <w:t xml:space="preserve">compared to </w:t>
      </w:r>
      <w:r w:rsidR="00741A70">
        <w:t xml:space="preserve">the </w:t>
      </w:r>
      <w:r>
        <w:t xml:space="preserve">same period. Of which: </w:t>
      </w:r>
      <w:r w:rsidR="00906FB0">
        <w:t>the provincial budget capital: VND 72,110 million</w:t>
      </w:r>
      <w:r>
        <w:t xml:space="preserve">, down </w:t>
      </w:r>
      <w:r w:rsidR="00906FB0">
        <w:t>VND 16,755 million (down 18.85%); the district</w:t>
      </w:r>
      <w:r>
        <w:t xml:space="preserve"> budget capital</w:t>
      </w:r>
      <w:r w:rsidR="00906FB0">
        <w:t>:</w:t>
      </w:r>
      <w:r>
        <w:t xml:space="preserve"> 55,870 million VND, down </w:t>
      </w:r>
      <w:r w:rsidR="00906FB0">
        <w:t>1,281 million VND (down</w:t>
      </w:r>
      <w:r>
        <w:t xml:space="preserve"> 2.24%); </w:t>
      </w:r>
      <w:r w:rsidR="00906FB0">
        <w:t xml:space="preserve">the commune </w:t>
      </w:r>
      <w:r>
        <w:t>budget capital</w:t>
      </w:r>
      <w:r w:rsidR="00906FB0">
        <w:t>:</w:t>
      </w:r>
      <w:r>
        <w:t xml:space="preserve"> VND 24,580 million, down VND 9,109 million (down 27.04%).</w:t>
      </w:r>
    </w:p>
    <w:p w:rsidR="00386A4C" w:rsidRDefault="00906FB0" w:rsidP="007D555A">
      <w:pPr>
        <w:jc w:val="both"/>
      </w:pPr>
      <w:r>
        <w:lastRenderedPageBreak/>
        <w:t>- Foreign investment activity</w:t>
      </w:r>
      <w:r w:rsidR="00386A4C">
        <w:t>: As of January 1</w:t>
      </w:r>
      <w:r>
        <w:t>7, 2020, there a</w:t>
      </w:r>
      <w:r w:rsidR="00386A4C">
        <w:t>re 467 fore</w:t>
      </w:r>
      <w:r>
        <w:t>ign-invested projects registering to operate</w:t>
      </w:r>
      <w:r w:rsidR="00386A4C">
        <w:t xml:space="preserve"> mainly from the following countries: Japan, Korea, and China; including 3 projects licensed in 2020.</w:t>
      </w:r>
    </w:p>
    <w:p w:rsidR="00386A4C" w:rsidRPr="00906FB0" w:rsidRDefault="00386A4C" w:rsidP="007D555A">
      <w:pPr>
        <w:jc w:val="both"/>
        <w:rPr>
          <w:b/>
        </w:rPr>
      </w:pPr>
      <w:r w:rsidRPr="00906FB0">
        <w:rPr>
          <w:b/>
        </w:rPr>
        <w:t xml:space="preserve">3. </w:t>
      </w:r>
      <w:r w:rsidR="00906FB0" w:rsidRPr="00906FB0">
        <w:rPr>
          <w:b/>
        </w:rPr>
        <w:t>Trade, services, consumer price</w:t>
      </w:r>
    </w:p>
    <w:p w:rsidR="00386A4C" w:rsidRDefault="00386A4C" w:rsidP="007D555A">
      <w:pPr>
        <w:jc w:val="both"/>
      </w:pPr>
      <w:r>
        <w:t xml:space="preserve">- Total retail sales of goods in January reached VND 2,610,891 billion, up 8.55% </w:t>
      </w:r>
      <w:r w:rsidR="00906FB0">
        <w:t xml:space="preserve">as </w:t>
      </w:r>
      <w:r>
        <w:t xml:space="preserve">compared to December 2019 and 13.59% over the same period last month; </w:t>
      </w:r>
      <w:r w:rsidR="00906FB0">
        <w:t xml:space="preserve">the </w:t>
      </w:r>
      <w:r>
        <w:t xml:space="preserve">revenue from accommodation and catering services in January reached VND 166,901 million, </w:t>
      </w:r>
      <w:r w:rsidR="00906FB0">
        <w:t xml:space="preserve">seeing </w:t>
      </w:r>
      <w:r>
        <w:t xml:space="preserve">a decrease of 0.53% </w:t>
      </w:r>
      <w:r w:rsidR="00906FB0">
        <w:t xml:space="preserve">as </w:t>
      </w:r>
      <w:r>
        <w:t xml:space="preserve">compared to December 2019 and </w:t>
      </w:r>
      <w:r w:rsidR="00906FB0">
        <w:t xml:space="preserve">seeing </w:t>
      </w:r>
      <w:r>
        <w:t>an increase of 8.45% over the same period; tourism and travel service revenue</w:t>
      </w:r>
      <w:r w:rsidR="00906FB0">
        <w:t>s</w:t>
      </w:r>
      <w:r>
        <w:t xml:space="preserve"> in January reached 657 million VND, down 3.38% </w:t>
      </w:r>
      <w:r w:rsidR="00906FB0">
        <w:t xml:space="preserve">as </w:t>
      </w:r>
      <w:r>
        <w:t>compared to December 2019, u</w:t>
      </w:r>
      <w:r w:rsidR="00906FB0">
        <w:t>p 24.20% over the same period; t</w:t>
      </w:r>
      <w:r>
        <w:t>he revenue from other services in January reached VND 757,540 million, up 12.03% over the same period.</w:t>
      </w:r>
    </w:p>
    <w:p w:rsidR="00D97D10" w:rsidRDefault="00386A4C" w:rsidP="007D555A">
      <w:pPr>
        <w:jc w:val="both"/>
      </w:pPr>
      <w:r>
        <w:t xml:space="preserve">- Consumer price index (CPI) in January increased by 1.18% </w:t>
      </w:r>
      <w:r w:rsidR="00906FB0">
        <w:t xml:space="preserve">as </w:t>
      </w:r>
      <w:r>
        <w:t>compare</w:t>
      </w:r>
      <w:r w:rsidR="00741A70">
        <w:t>d to December 2019 and rose</w:t>
      </w:r>
      <w:r>
        <w:t xml:space="preserve"> by 6.86% over the same period.</w:t>
      </w:r>
    </w:p>
    <w:p w:rsidR="00386A4C" w:rsidRPr="00906FB0" w:rsidRDefault="00906FB0" w:rsidP="007D555A">
      <w:pPr>
        <w:jc w:val="both"/>
        <w:rPr>
          <w:b/>
        </w:rPr>
      </w:pPr>
      <w:r>
        <w:rPr>
          <w:b/>
        </w:rPr>
        <w:t>4. Transport activity</w:t>
      </w:r>
    </w:p>
    <w:p w:rsidR="00386A4C" w:rsidRDefault="00906FB0" w:rsidP="007D555A">
      <w:pPr>
        <w:jc w:val="both"/>
      </w:pPr>
      <w:r>
        <w:t>Passenger transport</w:t>
      </w:r>
      <w:r w:rsidR="00386A4C">
        <w:t xml:space="preserve"> in January reached 1,654 thousand </w:t>
      </w:r>
      <w:r>
        <w:t>carriers</w:t>
      </w:r>
      <w:r w:rsidR="00386A4C">
        <w:t xml:space="preserve"> and 89,683 thousand passengers, </w:t>
      </w:r>
      <w:r>
        <w:t>up</w:t>
      </w:r>
      <w:r w:rsidR="00386A4C">
        <w:t xml:space="preserve"> 16.10% in </w:t>
      </w:r>
      <w:r>
        <w:t>carriers</w:t>
      </w:r>
      <w:r w:rsidR="00386A4C">
        <w:t xml:space="preserve"> and up 14.98% in passengers over the same period.</w:t>
      </w:r>
    </w:p>
    <w:p w:rsidR="00386A4C" w:rsidRDefault="00386A4C" w:rsidP="007D555A">
      <w:pPr>
        <w:jc w:val="both"/>
      </w:pPr>
      <w:r>
        <w:t xml:space="preserve">Cargo </w:t>
      </w:r>
      <w:r w:rsidR="00906FB0">
        <w:t>transport</w:t>
      </w:r>
      <w:r>
        <w:t xml:space="preserve"> in January reached 2,955 thousand tons for </w:t>
      </w:r>
      <w:r w:rsidR="00906FB0">
        <w:t xml:space="preserve">freight </w:t>
      </w:r>
      <w:r>
        <w:t>and 103,440 tho</w:t>
      </w:r>
      <w:r w:rsidR="00906FB0">
        <w:t>usand tons for rotational goods</w:t>
      </w:r>
      <w:r>
        <w:t xml:space="preserve">, respectively increasing by 10.03% in tons of </w:t>
      </w:r>
      <w:r w:rsidR="00906FB0">
        <w:t>freight</w:t>
      </w:r>
      <w:r>
        <w:t xml:space="preserve"> and increasing by</w:t>
      </w:r>
      <w:r w:rsidR="00906FB0">
        <w:t xml:space="preserve"> 8.63% in tons of rotational goods</w:t>
      </w:r>
      <w:r>
        <w:t xml:space="preserve"> over the same period.</w:t>
      </w:r>
    </w:p>
    <w:p w:rsidR="00386A4C" w:rsidRPr="00906FB0" w:rsidRDefault="00386A4C" w:rsidP="007D555A">
      <w:pPr>
        <w:jc w:val="both"/>
        <w:rPr>
          <w:b/>
        </w:rPr>
      </w:pPr>
      <w:r w:rsidRPr="00906FB0">
        <w:rPr>
          <w:b/>
        </w:rPr>
        <w:t>5. Financial and banking activities</w:t>
      </w:r>
    </w:p>
    <w:p w:rsidR="00386A4C" w:rsidRDefault="00386A4C" w:rsidP="007D555A">
      <w:pPr>
        <w:jc w:val="both"/>
      </w:pPr>
      <w:r>
        <w:t>The state budget in Januar</w:t>
      </w:r>
      <w:r w:rsidR="00906FB0">
        <w:t>y reached 1,195,129 billion VND</w:t>
      </w:r>
      <w:r>
        <w:t>, down 9.28% over the same period</w:t>
      </w:r>
      <w:r w:rsidR="00906FB0">
        <w:t>.</w:t>
      </w:r>
      <w:r>
        <w:t xml:space="preserve"> As of January 22, 2020, local state budget expendit</w:t>
      </w:r>
      <w:r w:rsidR="00906FB0">
        <w:t>ure reached 962,553 million VND</w:t>
      </w:r>
      <w:r>
        <w:t>.</w:t>
      </w:r>
    </w:p>
    <w:p w:rsidR="00386A4C" w:rsidRDefault="00386A4C" w:rsidP="007D555A">
      <w:pPr>
        <w:jc w:val="both"/>
      </w:pPr>
      <w:r>
        <w:t xml:space="preserve">As of January 31, 2020, the total capital of credit institutions reached VND 84,024,652 billion, </w:t>
      </w:r>
      <w:r w:rsidR="00906FB0">
        <w:t xml:space="preserve">seeing </w:t>
      </w:r>
      <w:r>
        <w:t xml:space="preserve">an increase of 0.35% </w:t>
      </w:r>
      <w:r w:rsidR="00906FB0">
        <w:t xml:space="preserve">as </w:t>
      </w:r>
      <w:r>
        <w:t xml:space="preserve">compared to December 31, 2019. Total outstanding loans to the economy reached VND 61,021,162 million, down 0.47% </w:t>
      </w:r>
      <w:r w:rsidR="00906FB0">
        <w:t xml:space="preserve">as </w:t>
      </w:r>
      <w:r>
        <w:t>compared to December 31, 2019. Credit quality: Bad debt (</w:t>
      </w:r>
      <w:r w:rsidR="00906FB0">
        <w:t xml:space="preserve">in </w:t>
      </w:r>
      <w:r>
        <w:t xml:space="preserve">group </w:t>
      </w:r>
      <w:r w:rsidR="00906FB0">
        <w:t>3,4,5) is 1,084,281 billion VND</w:t>
      </w:r>
      <w:r>
        <w:t xml:space="preserve"> (accounting for 1.78% of total loans), </w:t>
      </w:r>
      <w:r w:rsidR="00906FB0">
        <w:t xml:space="preserve">seeing </w:t>
      </w:r>
      <w:r>
        <w:t xml:space="preserve">an increase of 0.03% </w:t>
      </w:r>
      <w:r w:rsidR="00906FB0">
        <w:t xml:space="preserve">as </w:t>
      </w:r>
      <w:r>
        <w:t>compared to December 31, 2019.</w:t>
      </w:r>
    </w:p>
    <w:p w:rsidR="00386A4C" w:rsidRPr="00906FB0" w:rsidRDefault="00386A4C" w:rsidP="007D555A">
      <w:pPr>
        <w:jc w:val="both"/>
        <w:rPr>
          <w:b/>
        </w:rPr>
      </w:pPr>
      <w:r w:rsidRPr="00906FB0">
        <w:rPr>
          <w:b/>
        </w:rPr>
        <w:t>6. Some social activities</w:t>
      </w:r>
    </w:p>
    <w:p w:rsidR="00386A4C" w:rsidRDefault="00386A4C" w:rsidP="007D555A">
      <w:pPr>
        <w:jc w:val="both"/>
      </w:pPr>
      <w:r>
        <w:lastRenderedPageBreak/>
        <w:t xml:space="preserve">- </w:t>
      </w:r>
      <w:r w:rsidR="00B77C26">
        <w:t>To well organize</w:t>
      </w:r>
      <w:r>
        <w:t xml:space="preserve"> propaganda activities to commemorate the 90th </w:t>
      </w:r>
      <w:r w:rsidR="00B77C26">
        <w:t xml:space="preserve">founding </w:t>
      </w:r>
      <w:r>
        <w:t xml:space="preserve">anniversary of the Communist Party of Vietnam (February 3, 1930 - February 3, 2020) and celebrate the </w:t>
      </w:r>
      <w:r w:rsidR="00B77C26">
        <w:t>spring</w:t>
      </w:r>
      <w:r>
        <w:t xml:space="preserve"> 2020; </w:t>
      </w:r>
      <w:r w:rsidR="00B77C26">
        <w:t>to ho</w:t>
      </w:r>
      <w:r>
        <w:t>ld 9 fireworks locations in 8 localities and art performances to celebrate the new year. The Prime Minister issued a Decision reco</w:t>
      </w:r>
      <w:r w:rsidR="00B77C26">
        <w:t>gnizing 27 national treasures; t</w:t>
      </w:r>
      <w:r>
        <w:t>he Minister of Culture, Sports and Tourism issued a decision to rank 03 national monuments, bringing the total number to 168 relics - relics clusters</w:t>
      </w:r>
      <w:r w:rsidR="00B77C26" w:rsidRPr="00B77C26">
        <w:t xml:space="preserve"> </w:t>
      </w:r>
      <w:r w:rsidR="00B77C26">
        <w:t>ranking</w:t>
      </w:r>
      <w:r w:rsidR="00B77C26">
        <w:t xml:space="preserve"> at the national level</w:t>
      </w:r>
      <w:r>
        <w:t xml:space="preserve">, 238 </w:t>
      </w:r>
      <w:r w:rsidR="00B77C26">
        <w:t>relics - relics clusters</w:t>
      </w:r>
      <w:r w:rsidR="00B77C26" w:rsidRPr="00B77C26">
        <w:t xml:space="preserve"> </w:t>
      </w:r>
      <w:r w:rsidR="00B77C26">
        <w:t>ranking at the provincial level</w:t>
      </w:r>
      <w:r>
        <w:t xml:space="preserve">, 02 relics of </w:t>
      </w:r>
      <w:r w:rsidR="00B77C26">
        <w:t xml:space="preserve">special </w:t>
      </w:r>
      <w:r>
        <w:t>national ranking and 03 national treasures.</w:t>
      </w:r>
    </w:p>
    <w:p w:rsidR="00386A4C" w:rsidRDefault="00386A4C" w:rsidP="007D555A">
      <w:pPr>
        <w:jc w:val="both"/>
      </w:pPr>
      <w:r>
        <w:t>- T</w:t>
      </w:r>
      <w:r w:rsidR="00B77C26">
        <w:t>o take</w:t>
      </w:r>
      <w:r>
        <w:t xml:space="preserve"> care of social policy beneficiaries and people with meritorious services: On the occasion of the Lunar New Year 2020, </w:t>
      </w:r>
      <w:r w:rsidR="00E925CA">
        <w:t>to visit and give</w:t>
      </w:r>
      <w:r>
        <w:t xml:space="preserve"> gifts to people who have contributed to the revolution, policy families, and </w:t>
      </w:r>
      <w:r w:rsidR="00E925CA">
        <w:t>families</w:t>
      </w:r>
      <w:r w:rsidR="00E925CA">
        <w:t xml:space="preserve"> of soldiers</w:t>
      </w:r>
      <w:r>
        <w:t xml:space="preserve"> on duty in </w:t>
      </w:r>
      <w:r w:rsidR="00E925CA">
        <w:t>Trương Sa, Hoang Sa Islands and</w:t>
      </w:r>
      <w:r>
        <w:t xml:space="preserve"> DK1 rigs and </w:t>
      </w:r>
      <w:r w:rsidR="00E925CA">
        <w:t xml:space="preserve">support </w:t>
      </w:r>
      <w:r w:rsidR="00E925CA">
        <w:t xml:space="preserve">social policy beneficiaries </w:t>
      </w:r>
      <w:r>
        <w:t xml:space="preserve">with 34,900 gifts from the </w:t>
      </w:r>
      <w:r w:rsidR="00E925CA">
        <w:t xml:space="preserve">State </w:t>
      </w:r>
      <w:r>
        <w:t xml:space="preserve">President, 34,964 gifts from the Provincial Party Committee - People's Council - People's Committee - Vietnam Fatherland Front Committee. </w:t>
      </w:r>
      <w:r w:rsidR="00E925CA">
        <w:t>To s</w:t>
      </w:r>
      <w:r>
        <w:t xml:space="preserve">upport 7,575 poor households to celebrate Tet holiday, with </w:t>
      </w:r>
      <w:r w:rsidR="00E925CA">
        <w:t>VND 300,000 / household; present</w:t>
      </w:r>
      <w:r>
        <w:t xml:space="preserve"> 5 gift</w:t>
      </w:r>
      <w:r w:rsidR="00E925CA">
        <w:t>s worth 1,000,000 VND / set</w:t>
      </w:r>
      <w:r>
        <w:t xml:space="preserve"> to 05 public social assistance establishmen</w:t>
      </w:r>
      <w:r w:rsidR="00E925CA">
        <w:t>ts in the province and support</w:t>
      </w:r>
      <w:r>
        <w:t xml:space="preserve"> 760 people </w:t>
      </w:r>
      <w:r w:rsidRPr="007D555A">
        <w:t xml:space="preserve">in </w:t>
      </w:r>
      <w:r w:rsidR="007D555A" w:rsidRPr="007D555A">
        <w:t>concentrated centers</w:t>
      </w:r>
      <w:r w:rsidRPr="007D555A">
        <w:t xml:space="preserve">, </w:t>
      </w:r>
      <w:r>
        <w:t>with 200,000 VND / person</w:t>
      </w:r>
      <w:r w:rsidR="00E925CA">
        <w:t>. To visit, give</w:t>
      </w:r>
      <w:r>
        <w:t xml:space="preserve"> gifts </w:t>
      </w:r>
      <w:r w:rsidR="00E925CA">
        <w:t>and support (in cash and things</w:t>
      </w:r>
      <w:r>
        <w:t xml:space="preserve">) to 2,642 children in difficult circumstances and poor children with the amount of over VND 1.63 billion, mainly from the Child Protection Funds at all levels. </w:t>
      </w:r>
      <w:r w:rsidR="00E925CA">
        <w:t xml:space="preserve">To grant </w:t>
      </w:r>
      <w:r>
        <w:t>ca</w:t>
      </w:r>
      <w:r w:rsidR="00B67960">
        <w:t>rds and</w:t>
      </w:r>
      <w:r>
        <w:t xml:space="preserve"> gifts of the </w:t>
      </w:r>
      <w:r w:rsidR="00B67960">
        <w:t>State President, Chairman of the p</w:t>
      </w:r>
      <w:r>
        <w:t>rovincial People's Committee to the elderly at the ages of 70, 75, 80, 85, 90, 91, 92, 93, 94, 95, 96, 97, 98, 99, 100 and over 100 years old.</w:t>
      </w:r>
    </w:p>
    <w:p w:rsidR="00386A4C" w:rsidRDefault="00386A4C" w:rsidP="007D555A">
      <w:pPr>
        <w:jc w:val="both"/>
      </w:pPr>
      <w:r>
        <w:t>- Regarding the implementation of regimes towards laborer</w:t>
      </w:r>
      <w:r w:rsidR="00B67960">
        <w:t>s: The w</w:t>
      </w:r>
      <w:r>
        <w:t>ages of workers have been paid fully and promptly by enterprises and employers according to regulations.</w:t>
      </w:r>
    </w:p>
    <w:p w:rsidR="00386A4C" w:rsidRDefault="00B67960" w:rsidP="007D555A">
      <w:pPr>
        <w:jc w:val="both"/>
      </w:pPr>
      <w:r>
        <w:t>- Health activity</w:t>
      </w:r>
      <w:r w:rsidR="00386A4C">
        <w:t xml:space="preserve">: Promote the propaganda on mass media about </w:t>
      </w:r>
      <w:r w:rsidR="007D555A">
        <w:t xml:space="preserve">the </w:t>
      </w:r>
      <w:r w:rsidR="00386A4C">
        <w:t xml:space="preserve">disease prevention and control measures during Tet and festive seasons; </w:t>
      </w:r>
      <w:r w:rsidR="007D555A">
        <w:t xml:space="preserve">the </w:t>
      </w:r>
      <w:r w:rsidR="00386A4C">
        <w:t xml:space="preserve">measures to prevent and control respiratory-transmitted diseases such as measles, influenza in humans, and </w:t>
      </w:r>
      <w:r w:rsidR="00EA3487">
        <w:t xml:space="preserve">the </w:t>
      </w:r>
      <w:r w:rsidR="00386A4C">
        <w:t xml:space="preserve">diseases transmitted via gastrointestinal tract, especially the prevention and control of </w:t>
      </w:r>
      <w:r w:rsidR="00EA3487">
        <w:t>the disease</w:t>
      </w:r>
      <w:r w:rsidR="00386A4C">
        <w:t xml:space="preserve"> caused by corona virus; carry out personal hygiene, ensure food safety and benefits o</w:t>
      </w:r>
      <w:r w:rsidR="00EA3487">
        <w:t>f vaccination against disease</w:t>
      </w:r>
      <w:r w:rsidR="007D555A">
        <w:t>s</w:t>
      </w:r>
      <w:r w:rsidR="00EA3487">
        <w:t>. To e</w:t>
      </w:r>
      <w:r w:rsidR="00386A4C">
        <w:t xml:space="preserve">stablish </w:t>
      </w:r>
      <w:r w:rsidR="00EA3487">
        <w:t>the</w:t>
      </w:r>
      <w:r w:rsidR="00386A4C">
        <w:t xml:space="preserve"> inspection teams </w:t>
      </w:r>
      <w:r w:rsidR="00EA3487">
        <w:t xml:space="preserve">on food safety </w:t>
      </w:r>
      <w:r w:rsidR="00386A4C">
        <w:t>for food production and business establishments to control and ensure food safety in food production, processin</w:t>
      </w:r>
      <w:r w:rsidR="00EA3487">
        <w:t xml:space="preserve">g, </w:t>
      </w:r>
      <w:r w:rsidR="00EA3487">
        <w:lastRenderedPageBreak/>
        <w:t>trading, import and use</w:t>
      </w:r>
      <w:r w:rsidR="00386A4C">
        <w:t>, prevention and control of food poisoning in the Lunar New Year and the Spring Festival season 2020.</w:t>
      </w:r>
    </w:p>
    <w:p w:rsidR="00386A4C" w:rsidRDefault="00B67960" w:rsidP="007D555A">
      <w:pPr>
        <w:jc w:val="both"/>
      </w:pPr>
      <w:r>
        <w:t>In December 2019, to grant the</w:t>
      </w:r>
      <w:r w:rsidR="00386A4C">
        <w:t xml:space="preserve"> new pharmacy practice certificate </w:t>
      </w:r>
      <w:r>
        <w:t>to 04 individuals; reissue the</w:t>
      </w:r>
      <w:r w:rsidR="00386A4C">
        <w:t xml:space="preserve"> pharmacy practice certificate for 02 individuals; </w:t>
      </w:r>
      <w:r>
        <w:t>g</w:t>
      </w:r>
      <w:r w:rsidR="00386A4C">
        <w:t>r</w:t>
      </w:r>
      <w:r>
        <w:t>ant the new certificate</w:t>
      </w:r>
      <w:r w:rsidR="00386A4C">
        <w:t xml:space="preserve"> of eligibility for pharmaceutical </w:t>
      </w:r>
      <w:r>
        <w:t>business to 06 establishments; r</w:t>
      </w:r>
      <w:r w:rsidR="00386A4C">
        <w:t>eissue the certificate of eligibility for pharmacy business to 02 establishments.</w:t>
      </w:r>
    </w:p>
    <w:p w:rsidR="00386A4C" w:rsidRPr="00906FB0" w:rsidRDefault="00386A4C" w:rsidP="007D555A">
      <w:pPr>
        <w:jc w:val="both"/>
        <w:rPr>
          <w:b/>
        </w:rPr>
      </w:pPr>
      <w:r w:rsidRPr="00906FB0">
        <w:rPr>
          <w:b/>
        </w:rPr>
        <w:t>III. Security and social order and safety</w:t>
      </w:r>
    </w:p>
    <w:p w:rsidR="00386A4C" w:rsidRDefault="0084040D" w:rsidP="007D555A">
      <w:pPr>
        <w:jc w:val="both"/>
      </w:pPr>
      <w:r>
        <w:t>- The a</w:t>
      </w:r>
      <w:r w:rsidR="00386A4C">
        <w:t xml:space="preserve">ctivities of foreigners and overseas Vietnamese are normal: There are 330 delegations and 1,341 turns of foreigners from 38 countries and territories operating in the province. There are 10 </w:t>
      </w:r>
      <w:r>
        <w:t>overseas Vietnamese</w:t>
      </w:r>
      <w:r w:rsidR="00386A4C">
        <w:t>, 05 women get</w:t>
      </w:r>
      <w:r>
        <w:t>ting</w:t>
      </w:r>
      <w:r w:rsidR="00386A4C">
        <w:t xml:space="preserve"> married to Chinese </w:t>
      </w:r>
      <w:r w:rsidR="007D555A">
        <w:t xml:space="preserve">people </w:t>
      </w:r>
      <w:r w:rsidR="00386A4C">
        <w:t>to visit relatives.</w:t>
      </w:r>
    </w:p>
    <w:p w:rsidR="00386A4C" w:rsidRDefault="00386A4C" w:rsidP="007D555A">
      <w:pPr>
        <w:jc w:val="both"/>
      </w:pPr>
      <w:r>
        <w:t xml:space="preserve">- Rural security: There are 40 citizens of 03 communes in Van Giang district coming to the reception office to submit a request to the </w:t>
      </w:r>
      <w:r w:rsidR="007D555A" w:rsidRPr="007D555A">
        <w:t xml:space="preserve">Government Inspector </w:t>
      </w:r>
      <w:r>
        <w:t xml:space="preserve">and the Minister-Chairman of the Government Office </w:t>
      </w:r>
      <w:r w:rsidR="0038514B">
        <w:t>to make d</w:t>
      </w:r>
      <w:r>
        <w:t>ialogue</w:t>
      </w:r>
      <w:r w:rsidR="0038514B">
        <w:t xml:space="preserve"> on the</w:t>
      </w:r>
      <w:r>
        <w:t xml:space="preserve"> issues related to the Ecopark project.</w:t>
      </w:r>
    </w:p>
    <w:p w:rsidR="00386A4C" w:rsidRDefault="00386A4C" w:rsidP="007D555A">
      <w:pPr>
        <w:jc w:val="both"/>
      </w:pPr>
      <w:r>
        <w:t>-</w:t>
      </w:r>
      <w:r w:rsidR="0038514B">
        <w:t xml:space="preserve"> Crime of social order: There a</w:t>
      </w:r>
      <w:r>
        <w:t>re 37 cases, 11 people</w:t>
      </w:r>
      <w:r w:rsidR="0038514B">
        <w:t xml:space="preserve"> injured</w:t>
      </w:r>
      <w:r>
        <w:t xml:space="preserve">, causing </w:t>
      </w:r>
      <w:r w:rsidR="007D555A">
        <w:t xml:space="preserve">the </w:t>
      </w:r>
      <w:r w:rsidR="0038514B">
        <w:t>damage</w:t>
      </w:r>
      <w:r w:rsidR="0038514B">
        <w:t xml:space="preserve">d </w:t>
      </w:r>
      <w:r>
        <w:t xml:space="preserve">property </w:t>
      </w:r>
      <w:r w:rsidR="0038514B">
        <w:t xml:space="preserve">of </w:t>
      </w:r>
      <w:r>
        <w:t xml:space="preserve">about 4.98 billion VND, clarifying 29 cases, 29 </w:t>
      </w:r>
      <w:r w:rsidR="0038514B">
        <w:t>defendants</w:t>
      </w:r>
      <w:r>
        <w:t xml:space="preserve">, recovering </w:t>
      </w:r>
      <w:r w:rsidR="0038514B">
        <w:t xml:space="preserve">the </w:t>
      </w:r>
      <w:r>
        <w:t xml:space="preserve">property </w:t>
      </w:r>
      <w:r w:rsidR="0038514B">
        <w:t xml:space="preserve">of </w:t>
      </w:r>
      <w:r>
        <w:t xml:space="preserve">about 100 million VND. Crime on </w:t>
      </w:r>
      <w:r w:rsidR="0038514B">
        <w:t xml:space="preserve">the </w:t>
      </w:r>
      <w:r>
        <w:t xml:space="preserve">order of economic management: </w:t>
      </w:r>
      <w:r w:rsidR="0038514B">
        <w:t>There are</w:t>
      </w:r>
      <w:r>
        <w:t xml:space="preserve"> 2 cases </w:t>
      </w:r>
      <w:r w:rsidR="0038514B">
        <w:t>using fake data of agencies, organizers</w:t>
      </w:r>
      <w:r w:rsidR="0038514B">
        <w:t xml:space="preserve"> </w:t>
      </w:r>
      <w:r>
        <w:t>(1 case</w:t>
      </w:r>
      <w:r w:rsidR="0038514B" w:rsidRPr="0038514B">
        <w:t xml:space="preserve"> </w:t>
      </w:r>
      <w:r w:rsidR="0038514B">
        <w:t>has been</w:t>
      </w:r>
      <w:r w:rsidR="0038514B">
        <w:t xml:space="preserve"> prosecuted</w:t>
      </w:r>
      <w:r>
        <w:t>)</w:t>
      </w:r>
      <w:r w:rsidR="0038514B">
        <w:t>; 08 cases, 10 defendan</w:t>
      </w:r>
      <w:r>
        <w:t xml:space="preserve">ts trafficking, storing and transporting prohibited goods (firecrackers), collecting 80.2kg of </w:t>
      </w:r>
      <w:r w:rsidR="0038514B">
        <w:t>firecrackers</w:t>
      </w:r>
      <w:r>
        <w:t xml:space="preserve">, prosecuting 03 cases, 04 defendants, and consolidating </w:t>
      </w:r>
      <w:r w:rsidR="0038514B">
        <w:t xml:space="preserve">the </w:t>
      </w:r>
      <w:r>
        <w:t xml:space="preserve">dossiers to handle 05 cases and 06 </w:t>
      </w:r>
      <w:r w:rsidR="0038514B">
        <w:t>defendants</w:t>
      </w:r>
      <w:r w:rsidR="0038514B">
        <w:t>.</w:t>
      </w:r>
    </w:p>
    <w:p w:rsidR="00386A4C" w:rsidRDefault="00386A4C" w:rsidP="007D555A">
      <w:pPr>
        <w:jc w:val="both"/>
      </w:pPr>
      <w:r>
        <w:t>- Crime and violations of soc</w:t>
      </w:r>
      <w:r w:rsidR="008A290F">
        <w:t>ial evils law: Gambling:</w:t>
      </w:r>
      <w:r>
        <w:t xml:space="preserve"> 53 cases, 234 </w:t>
      </w:r>
      <w:r w:rsidR="008A290F">
        <w:t>defendants</w:t>
      </w:r>
      <w:r w:rsidR="008A290F">
        <w:t>, collecting</w:t>
      </w:r>
      <w:r>
        <w:t xml:space="preserve"> VND 2.18 billion and</w:t>
      </w:r>
      <w:r w:rsidR="008A290F">
        <w:t xml:space="preserve"> related evidence; drug:</w:t>
      </w:r>
      <w:r>
        <w:t xml:space="preserve"> 72 cases, 101 </w:t>
      </w:r>
      <w:r w:rsidR="008A290F">
        <w:t>defendants</w:t>
      </w:r>
      <w:r>
        <w:t>, co</w:t>
      </w:r>
      <w:r w:rsidR="008A290F">
        <w:t>llecting</w:t>
      </w:r>
      <w:r>
        <w:t xml:space="preserve"> 41g of heroin, 5.125g of synthetic drugs and relat</w:t>
      </w:r>
      <w:r w:rsidR="008A290F">
        <w:t>ed evidences; prostitution:</w:t>
      </w:r>
      <w:r>
        <w:t xml:space="preserve"> 03 cases, 12 </w:t>
      </w:r>
      <w:r w:rsidR="008A290F">
        <w:t>defendants</w:t>
      </w:r>
      <w:r>
        <w:t>.</w:t>
      </w:r>
    </w:p>
    <w:p w:rsidR="00386A4C" w:rsidRDefault="00386A4C" w:rsidP="007D555A">
      <w:pPr>
        <w:jc w:val="both"/>
      </w:pPr>
      <w:r>
        <w:t xml:space="preserve">- Traffic safety: From December 15, 2019 to January 14, 2020, </w:t>
      </w:r>
      <w:r w:rsidR="008A290F">
        <w:t xml:space="preserve">there are </w:t>
      </w:r>
      <w:r>
        <w:t xml:space="preserve">20 traffic accidents </w:t>
      </w:r>
      <w:r w:rsidR="008A290F">
        <w:t>(all a</w:t>
      </w:r>
      <w:r>
        <w:t xml:space="preserve">re road accidents), 17 people </w:t>
      </w:r>
      <w:r w:rsidR="008A290F">
        <w:t xml:space="preserve">killed </w:t>
      </w:r>
      <w:r>
        <w:t>and 07 people</w:t>
      </w:r>
      <w:r w:rsidR="008A290F">
        <w:t xml:space="preserve"> injured. As c</w:t>
      </w:r>
      <w:r>
        <w:t xml:space="preserve">ompared to the same period, the number of accidents increased by 2 </w:t>
      </w:r>
      <w:r w:rsidR="008A290F">
        <w:t xml:space="preserve">cases </w:t>
      </w:r>
      <w:r>
        <w:t>(11.11%); the number of deaths increased by 02 people (13.33%); the number of injured people reduced by 05 people (41.67%)</w:t>
      </w:r>
    </w:p>
    <w:p w:rsidR="00386A4C" w:rsidRDefault="00386A4C" w:rsidP="007D555A">
      <w:pPr>
        <w:jc w:val="both"/>
      </w:pPr>
      <w:r>
        <w:t xml:space="preserve">- Environmental protection and fire and explosion prevention: From December 16, 2019 to January 15, 2020, </w:t>
      </w:r>
      <w:r w:rsidR="00F75270">
        <w:t>to detect and issue the</w:t>
      </w:r>
      <w:r>
        <w:t xml:space="preserve"> decisions on sanctioning </w:t>
      </w:r>
      <w:r>
        <w:lastRenderedPageBreak/>
        <w:t>administrative violations of 47 environmental violations</w:t>
      </w:r>
      <w:r w:rsidR="007F37CF">
        <w:t xml:space="preserve"> cases</w:t>
      </w:r>
      <w:r>
        <w:t xml:space="preserve">, with the fine of VND 1,802 million. </w:t>
      </w:r>
      <w:r w:rsidRPr="007F37CF">
        <w:t xml:space="preserve">The </w:t>
      </w:r>
      <w:r w:rsidR="007F37CF" w:rsidRPr="007F37CF">
        <w:t>main reasons for sanctioning</w:t>
      </w:r>
      <w:r w:rsidRPr="007F37CF">
        <w:t xml:space="preserve"> </w:t>
      </w:r>
      <w:r>
        <w:t xml:space="preserve">are </w:t>
      </w:r>
      <w:r w:rsidR="007F37CF">
        <w:t xml:space="preserve">due to </w:t>
      </w:r>
      <w:r w:rsidR="00F75270">
        <w:t xml:space="preserve">the </w:t>
      </w:r>
      <w:r>
        <w:t>violations of hazardous waste management, discharging in excess of standards and regulations into the environment; receiving solid waste in contravention of regulations; illegally exploit</w:t>
      </w:r>
      <w:r w:rsidR="007F37CF">
        <w:t>ing</w:t>
      </w:r>
      <w:r>
        <w:t xml:space="preserve"> land; .... and there is no fire or explosion.</w:t>
      </w:r>
    </w:p>
    <w:p w:rsidR="00386A4C" w:rsidRPr="0078745E" w:rsidRDefault="00386A4C" w:rsidP="007D555A">
      <w:pPr>
        <w:jc w:val="both"/>
        <w:rPr>
          <w:b/>
        </w:rPr>
      </w:pPr>
      <w:r w:rsidRPr="0078745E">
        <w:rPr>
          <w:b/>
        </w:rPr>
        <w:t xml:space="preserve">IV. </w:t>
      </w:r>
      <w:r w:rsidR="0078745E" w:rsidRPr="0078745E">
        <w:rPr>
          <w:b/>
        </w:rPr>
        <w:t>THE KEY</w:t>
      </w:r>
      <w:r w:rsidRPr="0078745E">
        <w:rPr>
          <w:b/>
        </w:rPr>
        <w:t xml:space="preserve"> TASKS </w:t>
      </w:r>
      <w:r w:rsidR="0078745E" w:rsidRPr="0078745E">
        <w:rPr>
          <w:b/>
        </w:rPr>
        <w:t xml:space="preserve">ON FEBRUARY </w:t>
      </w:r>
      <w:r w:rsidRPr="0078745E">
        <w:rPr>
          <w:b/>
        </w:rPr>
        <w:t>2020</w:t>
      </w:r>
    </w:p>
    <w:p w:rsidR="00386A4C" w:rsidRDefault="005C485F" w:rsidP="007D555A">
      <w:pPr>
        <w:jc w:val="both"/>
      </w:pPr>
      <w:r>
        <w:t>1. To a</w:t>
      </w:r>
      <w:r w:rsidR="00386A4C">
        <w:t xml:space="preserve">ctively </w:t>
      </w:r>
      <w:r>
        <w:t>prevent and control</w:t>
      </w:r>
      <w:r w:rsidR="00386A4C">
        <w:t xml:space="preserve"> acute respiratory infections caused by new strains of corona virus and propagate </w:t>
      </w:r>
      <w:r>
        <w:t xml:space="preserve">the measures to prevent </w:t>
      </w:r>
      <w:r>
        <w:t xml:space="preserve">the epidemic </w:t>
      </w:r>
      <w:r w:rsidR="007F37CF">
        <w:t xml:space="preserve">on </w:t>
      </w:r>
      <w:r w:rsidR="00386A4C">
        <w:t xml:space="preserve">mass media; carry out </w:t>
      </w:r>
      <w:r>
        <w:t xml:space="preserve">the </w:t>
      </w:r>
      <w:r w:rsidR="00386A4C">
        <w:t>disease control and quarantine strictly according t</w:t>
      </w:r>
      <w:r>
        <w:t>o the Government's direction</w:t>
      </w:r>
      <w:r w:rsidR="00386A4C">
        <w:t xml:space="preserve"> and the guidance of the central ministries and branches.</w:t>
      </w:r>
    </w:p>
    <w:p w:rsidR="00386A4C" w:rsidRDefault="005C485F" w:rsidP="007D555A">
      <w:pPr>
        <w:jc w:val="both"/>
      </w:pPr>
      <w:r>
        <w:t>2. To direct</w:t>
      </w:r>
      <w:r w:rsidR="00386A4C">
        <w:t xml:space="preserve"> to concentrate on getting enough water to c</w:t>
      </w:r>
      <w:r>
        <w:t>ultivate Spring rice, complete</w:t>
      </w:r>
      <w:r w:rsidR="00386A4C">
        <w:t xml:space="preserve"> the plan and seasonal framework</w:t>
      </w:r>
      <w:r w:rsidR="007F37CF">
        <w:t xml:space="preserve"> timely</w:t>
      </w:r>
      <w:r w:rsidR="00386A4C">
        <w:t>; proactively preve</w:t>
      </w:r>
      <w:r>
        <w:t>nt and fight</w:t>
      </w:r>
      <w:r w:rsidR="00386A4C">
        <w:t xml:space="preserve"> against </w:t>
      </w:r>
      <w:r w:rsidR="00E04126">
        <w:t>the cold</w:t>
      </w:r>
      <w:r w:rsidR="00386A4C">
        <w:t xml:space="preserve"> for plants and animals; organize planting trees in early spring.</w:t>
      </w:r>
    </w:p>
    <w:p w:rsidR="00386A4C" w:rsidRDefault="005C485F" w:rsidP="007D555A">
      <w:pPr>
        <w:jc w:val="both"/>
      </w:pPr>
      <w:r>
        <w:t>3. To approve and recognize</w:t>
      </w:r>
      <w:r w:rsidR="00386A4C">
        <w:t xml:space="preserve"> the typical strong and clean government unit</w:t>
      </w:r>
      <w:r w:rsidR="007F37CF">
        <w:t>s</w:t>
      </w:r>
      <w:r w:rsidR="00386A4C">
        <w:t xml:space="preserve"> in 2018.</w:t>
      </w:r>
    </w:p>
    <w:p w:rsidR="00386A4C" w:rsidRDefault="005C485F" w:rsidP="007D555A">
      <w:pPr>
        <w:jc w:val="both"/>
      </w:pPr>
      <w:r>
        <w:t xml:space="preserve">4. The provisions on </w:t>
      </w:r>
      <w:r w:rsidR="007F37CF">
        <w:t xml:space="preserve">the </w:t>
      </w:r>
      <w:r>
        <w:t>decentralization and</w:t>
      </w:r>
      <w:r w:rsidR="00386A4C">
        <w:t xml:space="preserve"> management</w:t>
      </w:r>
      <w:r>
        <w:t xml:space="preserve"> of </w:t>
      </w:r>
      <w:r>
        <w:t>organization</w:t>
      </w:r>
      <w:r>
        <w:t>s</w:t>
      </w:r>
      <w:r w:rsidR="00386A4C">
        <w:t xml:space="preserve">, cadres, civil servants, officials </w:t>
      </w:r>
      <w:r w:rsidR="00386A4C" w:rsidRPr="007F37CF">
        <w:t xml:space="preserve">and </w:t>
      </w:r>
      <w:r w:rsidR="007F37CF" w:rsidRPr="007F37CF">
        <w:t>the planning</w:t>
      </w:r>
      <w:r w:rsidR="00386A4C" w:rsidRPr="007F37CF">
        <w:t xml:space="preserve"> appointing cadres</w:t>
      </w:r>
      <w:r w:rsidRPr="007F37CF">
        <w:t xml:space="preserve"> of the Party Committee of the p</w:t>
      </w:r>
      <w:r w:rsidR="00386A4C" w:rsidRPr="007F37CF">
        <w:t xml:space="preserve">rovincial People's </w:t>
      </w:r>
      <w:r w:rsidR="00386A4C">
        <w:t>Committee, the provincial People's Committee, departments, branches and the district</w:t>
      </w:r>
      <w:r>
        <w:t>-level</w:t>
      </w:r>
      <w:r w:rsidR="00386A4C">
        <w:t xml:space="preserve"> People's Committee</w:t>
      </w:r>
      <w:r>
        <w:t>s; t</w:t>
      </w:r>
      <w:r w:rsidR="00386A4C">
        <w:t xml:space="preserve">o decide on </w:t>
      </w:r>
      <w:r>
        <w:t xml:space="preserve">the </w:t>
      </w:r>
      <w:r w:rsidR="00386A4C">
        <w:t xml:space="preserve">titles, numbers, allowances, </w:t>
      </w:r>
      <w:bookmarkStart w:id="0" w:name="_GoBack"/>
      <w:r w:rsidR="00386A4C" w:rsidRPr="007F37CF">
        <w:t xml:space="preserve">and funding </w:t>
      </w:r>
      <w:bookmarkEnd w:id="0"/>
      <w:r w:rsidR="00386A4C">
        <w:t>for non-spec</w:t>
      </w:r>
      <w:r w:rsidR="00E04126">
        <w:t>ialized commune-level operators in</w:t>
      </w:r>
      <w:r w:rsidR="00386A4C">
        <w:t xml:space="preserve"> villages and </w:t>
      </w:r>
      <w:r w:rsidR="00E04126">
        <w:t>civil groups</w:t>
      </w:r>
      <w:r w:rsidR="00386A4C">
        <w:t>.</w:t>
      </w:r>
    </w:p>
    <w:p w:rsidR="00386A4C" w:rsidRDefault="00386A4C" w:rsidP="007D555A">
      <w:pPr>
        <w:jc w:val="both"/>
      </w:pPr>
      <w:r>
        <w:t xml:space="preserve">5. The scheme to encourage and prioritize organizations and individuals investing in the construction and protection of dike works in combination with </w:t>
      </w:r>
      <w:r w:rsidR="00E04126">
        <w:t xml:space="preserve">the </w:t>
      </w:r>
      <w:r>
        <w:t>socio-economic development in the province.</w:t>
      </w:r>
    </w:p>
    <w:p w:rsidR="00386A4C" w:rsidRDefault="00E04126" w:rsidP="007D555A">
      <w:pPr>
        <w:jc w:val="both"/>
      </w:pPr>
      <w:r>
        <w:t>6. The s</w:t>
      </w:r>
      <w:r w:rsidR="00386A4C">
        <w:t xml:space="preserve">cheme on </w:t>
      </w:r>
      <w:r>
        <w:t xml:space="preserve">the </w:t>
      </w:r>
      <w:r w:rsidR="00386A4C">
        <w:t>development of biosafety</w:t>
      </w:r>
      <w:r w:rsidRPr="00E04126">
        <w:t xml:space="preserve"> </w:t>
      </w:r>
      <w:r>
        <w:t xml:space="preserve">and vietgahp </w:t>
      </w:r>
      <w:r w:rsidR="00386A4C">
        <w:t xml:space="preserve">breeding to ensure </w:t>
      </w:r>
      <w:r>
        <w:t>the epidemic and</w:t>
      </w:r>
      <w:r w:rsidR="00386A4C">
        <w:t xml:space="preserve"> food safety and environmental protection in the 2020-2025 period, with an orientation toward 2030.</w:t>
      </w:r>
    </w:p>
    <w:p w:rsidR="001F58A0" w:rsidRDefault="001F58A0" w:rsidP="007D555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The Hung Yen provincial </w:t>
      </w:r>
      <w:r w:rsidRPr="00604D91">
        <w:rPr>
          <w:rFonts w:cs="Times New Roman"/>
          <w:szCs w:val="28"/>
        </w:rPr>
        <w:t>People'</w:t>
      </w:r>
      <w:r>
        <w:rPr>
          <w:rFonts w:cs="Times New Roman"/>
          <w:szCs w:val="28"/>
        </w:rPr>
        <w:t>s Committee</w:t>
      </w:r>
      <w:r w:rsidRPr="00604D91">
        <w:rPr>
          <w:rFonts w:cs="Times New Roman"/>
          <w:szCs w:val="28"/>
        </w:rPr>
        <w:t xml:space="preserve"> would like to report.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1F58A0" w:rsidTr="007A6D47">
        <w:tc>
          <w:tcPr>
            <w:tcW w:w="4788" w:type="dxa"/>
          </w:tcPr>
          <w:p w:rsidR="001F58A0" w:rsidRPr="0035733A" w:rsidRDefault="001F58A0" w:rsidP="007A6D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Recipients: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Government office;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Chairman, Vice Chairmen of the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  provincial People's Committee;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The resident office of Nhan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Newspaper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ung 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en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Leader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 xml:space="preserve"> of PPC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- Center for Informatics - Gazette;</w:t>
            </w:r>
          </w:p>
          <w:p w:rsidR="001F58A0" w:rsidRPr="0035733A" w:rsidRDefault="001F58A0" w:rsidP="007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Save: Archive, the Division of Administration and Organization</w:t>
            </w:r>
            <w:r w:rsidRPr="0035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8A0" w:rsidRDefault="001F58A0" w:rsidP="007A6D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1F58A0" w:rsidRPr="0035733A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On behalf of the PCC</w:t>
            </w:r>
          </w:p>
          <w:p w:rsidR="001F58A0" w:rsidRPr="0035733A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pp </w:t>
            </w: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Chairman</w:t>
            </w:r>
          </w:p>
          <w:p w:rsidR="001F58A0" w:rsidRPr="0035733A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Standing Vice Chairman</w:t>
            </w:r>
          </w:p>
          <w:p w:rsidR="001F58A0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A0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A0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A0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A0" w:rsidRPr="0035733A" w:rsidRDefault="001F58A0" w:rsidP="007A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8A0" w:rsidRDefault="001F58A0" w:rsidP="007A6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Dang Ngoc Quynh</w:t>
            </w:r>
          </w:p>
        </w:tc>
      </w:tr>
    </w:tbl>
    <w:p w:rsidR="001F58A0" w:rsidRDefault="001F58A0" w:rsidP="00386A4C"/>
    <w:sectPr w:rsidR="001F58A0" w:rsidSect="0067003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4C"/>
    <w:rsid w:val="000F3139"/>
    <w:rsid w:val="001F58A0"/>
    <w:rsid w:val="00357587"/>
    <w:rsid w:val="0038514B"/>
    <w:rsid w:val="00386A4C"/>
    <w:rsid w:val="004F33C5"/>
    <w:rsid w:val="005B26DF"/>
    <w:rsid w:val="005C485F"/>
    <w:rsid w:val="005F588C"/>
    <w:rsid w:val="00670030"/>
    <w:rsid w:val="006B2DFF"/>
    <w:rsid w:val="006E1FA9"/>
    <w:rsid w:val="006F4500"/>
    <w:rsid w:val="00741A70"/>
    <w:rsid w:val="0078745E"/>
    <w:rsid w:val="00792362"/>
    <w:rsid w:val="007D555A"/>
    <w:rsid w:val="007F37CF"/>
    <w:rsid w:val="0084040D"/>
    <w:rsid w:val="008A290F"/>
    <w:rsid w:val="008C7A4F"/>
    <w:rsid w:val="00906FB0"/>
    <w:rsid w:val="009B2304"/>
    <w:rsid w:val="009F458E"/>
    <w:rsid w:val="00B67960"/>
    <w:rsid w:val="00B77C26"/>
    <w:rsid w:val="00C773EB"/>
    <w:rsid w:val="00D97D10"/>
    <w:rsid w:val="00E04126"/>
    <w:rsid w:val="00E63F78"/>
    <w:rsid w:val="00E925CA"/>
    <w:rsid w:val="00EA3487"/>
    <w:rsid w:val="00F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712D26D-051B-44DF-807F-4A0F0C47F64C}"/>
</file>

<file path=customXml/itemProps2.xml><?xml version="1.0" encoding="utf-8"?>
<ds:datastoreItem xmlns:ds="http://schemas.openxmlformats.org/officeDocument/2006/customXml" ds:itemID="{5D2CE7C2-8A77-4F03-A752-D85D0AD8A237}"/>
</file>

<file path=customXml/itemProps3.xml><?xml version="1.0" encoding="utf-8"?>
<ds:datastoreItem xmlns:ds="http://schemas.openxmlformats.org/officeDocument/2006/customXml" ds:itemID="{56016BBF-6DDF-4BD3-8E9A-E083AF44C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21</cp:revision>
  <cp:lastPrinted>2020-03-04T02:23:00Z</cp:lastPrinted>
  <dcterms:created xsi:type="dcterms:W3CDTF">2020-03-02T08:48:00Z</dcterms:created>
  <dcterms:modified xsi:type="dcterms:W3CDTF">2020-03-23T09:12:00Z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